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D42" w:rsidRDefault="002B6D42" w:rsidP="002B6D42">
      <w:pPr>
        <w:pStyle w:val="1"/>
        <w:jc w:val="center"/>
        <w:rPr>
          <w:sz w:val="24"/>
        </w:rPr>
      </w:pPr>
      <w:r w:rsidRPr="002B6D42">
        <w:rPr>
          <w:sz w:val="24"/>
        </w:rPr>
        <w:t xml:space="preserve">муниципальное бюджетное дошкольное образовательное учреждение № 83 </w:t>
      </w:r>
    </w:p>
    <w:p w:rsidR="002B6D42" w:rsidRDefault="002B6D42" w:rsidP="002B6D42">
      <w:pPr>
        <w:pStyle w:val="1"/>
        <w:jc w:val="center"/>
        <w:rPr>
          <w:sz w:val="24"/>
        </w:rPr>
      </w:pPr>
      <w:r w:rsidRPr="002B6D42">
        <w:rPr>
          <w:sz w:val="24"/>
        </w:rPr>
        <w:t>«Соколенок» города Калуги</w:t>
      </w:r>
      <w:r>
        <w:rPr>
          <w:sz w:val="24"/>
        </w:rPr>
        <w:t xml:space="preserve"> </w:t>
      </w:r>
      <w:r w:rsidRPr="002B6D42">
        <w:rPr>
          <w:sz w:val="24"/>
        </w:rPr>
        <w:t xml:space="preserve">(МБДОУ № 83 «Соколенок» </w:t>
      </w:r>
      <w:proofErr w:type="spellStart"/>
      <w:r w:rsidRPr="002B6D42">
        <w:rPr>
          <w:sz w:val="24"/>
        </w:rPr>
        <w:t>г</w:t>
      </w:r>
      <w:proofErr w:type="gramStart"/>
      <w:r w:rsidRPr="002B6D42">
        <w:rPr>
          <w:sz w:val="24"/>
        </w:rPr>
        <w:t>.К</w:t>
      </w:r>
      <w:proofErr w:type="gramEnd"/>
      <w:r w:rsidRPr="002B6D42">
        <w:rPr>
          <w:sz w:val="24"/>
        </w:rPr>
        <w:t>алуги</w:t>
      </w:r>
      <w:proofErr w:type="spellEnd"/>
      <w:r w:rsidRPr="002B6D42">
        <w:rPr>
          <w:sz w:val="24"/>
        </w:rPr>
        <w:t>)</w:t>
      </w:r>
    </w:p>
    <w:p w:rsidR="002B6D42" w:rsidRPr="002B6D42" w:rsidRDefault="002B6D42" w:rsidP="002B6D42">
      <w:pPr>
        <w:rPr>
          <w:lang w:eastAsia="ru-RU"/>
        </w:rPr>
      </w:pPr>
    </w:p>
    <w:p w:rsidR="002B6D42" w:rsidRPr="002B6D42" w:rsidRDefault="002B6D42" w:rsidP="002B6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6D42">
        <w:rPr>
          <w:rFonts w:ascii="Times New Roman" w:hAnsi="Times New Roman" w:cs="Times New Roman"/>
          <w:b/>
          <w:sz w:val="24"/>
          <w:szCs w:val="24"/>
          <w:lang w:eastAsia="ru-RU"/>
        </w:rPr>
        <w:t>План мероприятий по привлечению родителей (законных представителей) в образовательную деятельность</w:t>
      </w:r>
    </w:p>
    <w:p w:rsidR="002B6D42" w:rsidRDefault="002B6D42" w:rsidP="002B6D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B6D42">
        <w:rPr>
          <w:rFonts w:ascii="Times New Roman" w:hAnsi="Times New Roman" w:cs="Times New Roman"/>
          <w:sz w:val="24"/>
          <w:szCs w:val="24"/>
          <w:lang w:eastAsia="ru-RU"/>
        </w:rPr>
        <w:t>(выписка из годового плана на 2021-2022 учебный год)</w:t>
      </w:r>
    </w:p>
    <w:p w:rsidR="002B6D42" w:rsidRPr="002B6D42" w:rsidRDefault="002B6D42" w:rsidP="002B6D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60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64"/>
        <w:gridCol w:w="4989"/>
        <w:gridCol w:w="2545"/>
        <w:gridCol w:w="2307"/>
      </w:tblGrid>
      <w:tr w:rsidR="002B6D42" w:rsidRPr="002B6D42" w:rsidTr="002B6D42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42" w:rsidRPr="002B6D42" w:rsidRDefault="002B6D42">
            <w:pPr>
              <w:widowControl w:val="0"/>
              <w:spacing w:before="1"/>
              <w:ind w:left="108" w:right="-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6D42" w:rsidRPr="002B6D42" w:rsidRDefault="002B6D42">
            <w:pPr>
              <w:widowControl w:val="0"/>
              <w:spacing w:before="1"/>
              <w:ind w:left="108" w:right="-12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6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</w:p>
          <w:p w:rsidR="002B6D42" w:rsidRPr="002B6D42" w:rsidRDefault="002B6D42">
            <w:pPr>
              <w:widowControl w:val="0"/>
              <w:spacing w:before="1"/>
              <w:ind w:left="108" w:right="-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42" w:rsidRPr="002B6D42" w:rsidRDefault="002B6D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6D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ВЗАИМОДЕЙСТВИЕ В РАБОТЕ МБДОУ С СЕМЬЯМИ ВОСПИТАННИКОВ</w:t>
            </w:r>
          </w:p>
        </w:tc>
      </w:tr>
      <w:tr w:rsidR="002B6D42" w:rsidRPr="002B6D42" w:rsidTr="002B6D42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42" w:rsidRPr="002B6D42" w:rsidRDefault="002B6D42">
            <w:pPr>
              <w:widowControl w:val="0"/>
              <w:spacing w:before="1"/>
              <w:ind w:left="108" w:right="-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6D42" w:rsidRPr="002B6D42" w:rsidRDefault="002B6D42">
            <w:pPr>
              <w:widowControl w:val="0"/>
              <w:spacing w:before="1"/>
              <w:ind w:left="108" w:right="-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9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взаимодействие МБДОУ с семьями воспитанников</w:t>
            </w: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B6D42" w:rsidRPr="002B6D42" w:rsidTr="002B6D42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42" w:rsidRPr="002B6D42" w:rsidRDefault="002B6D42">
            <w:pPr>
              <w:widowControl w:val="0"/>
              <w:spacing w:before="1"/>
              <w:ind w:left="108" w:right="-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стендов в груп</w:t>
            </w: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пах, в фойе детского сада, знакомство с сайтом ДОО с целью  активизации родительского внимания к вопросам воспитания, жизни ребенка в детском саду, знакомства с образовательной программой.</w:t>
            </w:r>
          </w:p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родителями социальных анкет с целью анализа первичной информации о воспитанниках  и их семьях.</w:t>
            </w:r>
          </w:p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по воспитанию детей дошкольного возраста.</w:t>
            </w:r>
          </w:p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в электронном виде информации для родителей (законных представителей воспитанников) в группах </w:t>
            </w:r>
            <w:proofErr w:type="spellStart"/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мессенджеров</w:t>
            </w:r>
            <w:proofErr w:type="spellEnd"/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 консультация: формирование ценностного отношения ребенка к своему здоровью «Здоровый образ жизни семьи»</w:t>
            </w:r>
          </w:p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«Музыкальное воспитание детей раннего дошкольного возраста в период адаптации»</w:t>
            </w:r>
          </w:p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оформление документации (льготы) родителям (законным представителям) льготной категории.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42" w:rsidRPr="002B6D42" w:rsidRDefault="002B6D4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2B6D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 - сентябрь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42" w:rsidRPr="002B6D42" w:rsidRDefault="002B6D4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6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Заведующий,</w:t>
            </w: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старший воспитатель,</w:t>
            </w: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ответственный по сайту, воспитатели</w:t>
            </w: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B6D42" w:rsidRPr="002B6D42" w:rsidTr="002B6D42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42" w:rsidRPr="002B6D42" w:rsidRDefault="002B6D42">
            <w:pPr>
              <w:widowControl w:val="0"/>
              <w:spacing w:before="1"/>
              <w:ind w:left="108" w:right="-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Групповые родительские собрания</w:t>
            </w:r>
            <w:r w:rsidRPr="002B6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«Вот и стали мы на год взрослей!», знакомство родителей с задачами воспитания детей на учебный год, психологическими и возрастными особенностями детей, выборы родительского комитета. Оформление тетради для взаимообратной связи «Спрашивайте – отвечаем»</w:t>
            </w:r>
          </w:p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в электронном виде информации для родителей (законных представителей воспитанников) в группах </w:t>
            </w:r>
            <w:proofErr w:type="spellStart"/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мессенджеров</w:t>
            </w:r>
            <w:proofErr w:type="spellEnd"/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 памятка «Как родителю помочь ребенку справиться с возможным стрессом при временном нахождении дома».</w:t>
            </w:r>
          </w:p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«Спортивная форма на занятиях по физкультуре»</w:t>
            </w:r>
          </w:p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оформление документации (льготы) родителям (законным представителям) льготной категории.</w:t>
            </w:r>
          </w:p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«Влияние музыки на эмоциональный мир ребенка» (возрастная категория 3-4 года).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42" w:rsidRPr="002B6D42" w:rsidRDefault="002B6D4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D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групп,</w:t>
            </w: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2B6D42" w:rsidRPr="002B6D42" w:rsidTr="002B6D42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42" w:rsidRPr="002B6D42" w:rsidRDefault="002B6D42">
            <w:pPr>
              <w:widowControl w:val="0"/>
              <w:spacing w:before="1"/>
              <w:ind w:left="108" w:right="-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 пополнение информационного стенда в возрастных группах для просвещения родителей (законных представителей) воспитанников. Оформление рубрики «Выучите с детьми»</w:t>
            </w:r>
          </w:p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консультации.</w:t>
            </w:r>
          </w:p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в электронном виде информации для родителей (законных представителей воспитанников) в группах </w:t>
            </w:r>
            <w:proofErr w:type="spellStart"/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мессенджеров</w:t>
            </w:r>
            <w:proofErr w:type="spellEnd"/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 памятка «Если ребенок не хочет кушать»</w:t>
            </w:r>
          </w:p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Консультация «Десять причин, по которым ребенок должен заниматься музыкой» (возрастная категория 4-6 лет)</w:t>
            </w:r>
          </w:p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оформление документации (льготы) родителям (законным представителям) льготной категории.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42" w:rsidRPr="002B6D42" w:rsidRDefault="002B6D4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D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групп,</w:t>
            </w: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воспитатели групп, специалисты, старший воспитатель</w:t>
            </w: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B6D42" w:rsidRPr="002B6D42" w:rsidTr="002B6D42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42" w:rsidRPr="002B6D42" w:rsidRDefault="002B6D42">
            <w:pPr>
              <w:widowControl w:val="0"/>
              <w:spacing w:before="1"/>
              <w:ind w:left="108" w:right="-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 пополнение информационного стенда в возрастных группах для просвещения родителей (законных представителей) воспитанников.</w:t>
            </w:r>
          </w:p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в электронном виде информации для родителей (законных представителей воспитанников) в группах </w:t>
            </w:r>
            <w:proofErr w:type="spellStart"/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мессенджеров</w:t>
            </w:r>
            <w:proofErr w:type="spellEnd"/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 памятка «Если в семье растет «моторчик» (</w:t>
            </w:r>
            <w:proofErr w:type="spellStart"/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гиперактивные</w:t>
            </w:r>
            <w:proofErr w:type="spellEnd"/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дети)»</w:t>
            </w:r>
          </w:p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«Спрашивайте – отвечаем».</w:t>
            </w:r>
          </w:p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Видеоинструктирование</w:t>
            </w:r>
            <w:proofErr w:type="spellEnd"/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правильно пользоваться ножницами» (на сайт ДОО)</w:t>
            </w:r>
          </w:p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Помощь в оформление документации (льготы) родителям (законным представителям) льготной категории.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42" w:rsidRPr="002B6D42" w:rsidRDefault="002B6D4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D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групп,</w:t>
            </w: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воспитатели групп, специалисты, старший воспитатель</w:t>
            </w: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6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старший воспитатель</w:t>
            </w: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</w:t>
            </w:r>
          </w:p>
        </w:tc>
      </w:tr>
      <w:tr w:rsidR="002B6D42" w:rsidRPr="002B6D42" w:rsidTr="002B6D42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42" w:rsidRPr="002B6D42" w:rsidRDefault="002B6D42">
            <w:pPr>
              <w:widowControl w:val="0"/>
              <w:spacing w:before="1"/>
              <w:ind w:left="108" w:right="-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Групповые родительские собрания</w:t>
            </w:r>
            <w:r w:rsidRPr="002B6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«Юный эколог» знакомство родителей (законных представителей) с задачами экологического воспитания дошкольников.</w:t>
            </w:r>
          </w:p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6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 пополнение информационного стенда в возрастных группах для просвещения родителей (законных представителей) воспитанников.</w:t>
            </w:r>
          </w:p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оформление документации (льготы) родителям (законным представителям) льготной категории.</w:t>
            </w:r>
          </w:p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 «Музыка и театр» (возрастная категория 6-7 года).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42" w:rsidRPr="002B6D42" w:rsidRDefault="002B6D4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D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групп,</w:t>
            </w: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2B6D42" w:rsidRPr="002B6D42" w:rsidTr="002B6D42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42" w:rsidRPr="002B6D42" w:rsidRDefault="002B6D42">
            <w:pPr>
              <w:widowControl w:val="0"/>
              <w:spacing w:before="1"/>
              <w:ind w:left="108" w:right="-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 пополнение информационного стенда в возрастных группах для просвещения родителей (законных представителей) воспитанников.</w:t>
            </w:r>
          </w:p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оформление документации (льготы) родителям (законным представителям) льготной категории.</w:t>
            </w:r>
          </w:p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«Как научить ребенка заботиться об окружающей среде?»</w:t>
            </w:r>
          </w:p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планирование «Месячник Защитника Отечества» - привлечение внимания родителей к вопросам патриотического воспитания детей.</w:t>
            </w:r>
          </w:p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«Спрашивайте – отвечаем».</w:t>
            </w:r>
          </w:p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42" w:rsidRPr="002B6D42" w:rsidRDefault="002B6D4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D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групп,</w:t>
            </w: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групп </w:t>
            </w: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воспитатели групп, специалисты, старший воспитатель</w:t>
            </w:r>
          </w:p>
        </w:tc>
      </w:tr>
      <w:tr w:rsidR="002B6D42" w:rsidRPr="002B6D42" w:rsidTr="002B6D42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42" w:rsidRPr="002B6D42" w:rsidRDefault="002B6D42">
            <w:pPr>
              <w:widowControl w:val="0"/>
              <w:spacing w:before="1"/>
              <w:ind w:left="108" w:right="-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6D42" w:rsidRPr="002B6D42" w:rsidRDefault="002B6D42">
            <w:pPr>
              <w:widowControl w:val="0"/>
              <w:spacing w:before="1"/>
              <w:ind w:left="108" w:right="-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6D42" w:rsidRPr="002B6D42" w:rsidRDefault="002B6D42">
            <w:pPr>
              <w:widowControl w:val="0"/>
              <w:spacing w:before="1"/>
              <w:ind w:left="108" w:right="-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6D42" w:rsidRPr="002B6D42" w:rsidRDefault="002B6D42">
            <w:pPr>
              <w:widowControl w:val="0"/>
              <w:spacing w:before="1"/>
              <w:ind w:left="108" w:right="-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6D42" w:rsidRPr="002B6D42" w:rsidRDefault="002B6D42">
            <w:pPr>
              <w:widowControl w:val="0"/>
              <w:spacing w:before="1"/>
              <w:ind w:left="108" w:right="-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6D42" w:rsidRPr="002B6D42" w:rsidRDefault="002B6D42">
            <w:pPr>
              <w:widowControl w:val="0"/>
              <w:spacing w:before="1"/>
              <w:ind w:left="108" w:right="-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6D42" w:rsidRPr="002B6D42" w:rsidRDefault="002B6D42">
            <w:pPr>
              <w:widowControl w:val="0"/>
              <w:spacing w:before="1"/>
              <w:ind w:left="108" w:right="-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6D42" w:rsidRPr="002B6D42" w:rsidRDefault="002B6D42">
            <w:pPr>
              <w:widowControl w:val="0"/>
              <w:spacing w:before="1"/>
              <w:ind w:left="108" w:right="-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6D42" w:rsidRPr="002B6D42" w:rsidRDefault="002B6D42">
            <w:pPr>
              <w:widowControl w:val="0"/>
              <w:spacing w:before="1"/>
              <w:ind w:left="108" w:right="-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6D42" w:rsidRPr="002B6D42" w:rsidRDefault="002B6D42">
            <w:pPr>
              <w:widowControl w:val="0"/>
              <w:spacing w:before="1"/>
              <w:ind w:left="108" w:right="-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6D42" w:rsidRPr="002B6D42" w:rsidRDefault="002B6D42">
            <w:pPr>
              <w:widowControl w:val="0"/>
              <w:spacing w:before="1"/>
              <w:ind w:left="108" w:right="-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 пополнение информационного стенда в возрастных группах для просвещения родителей (законных представителей) воспитанников.</w:t>
            </w:r>
          </w:p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оформление документации (льготы) родителям (законным представителям) льготной категории.</w:t>
            </w:r>
          </w:p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 «Колыбельные для малышей, их роль в музыкальном развитии (возрастная категория 2-3 года).</w:t>
            </w:r>
          </w:p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в электронном виде информации для родителей (законных представителей воспитанников) в группах </w:t>
            </w:r>
            <w:proofErr w:type="spellStart"/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мессенджеров</w:t>
            </w:r>
            <w:proofErr w:type="spellEnd"/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 «Пошаговый алгоритм, чтобы научить детей соблюдать правила»</w:t>
            </w:r>
          </w:p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«Спрашивайте – отвечаем».</w:t>
            </w:r>
          </w:p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42" w:rsidRPr="002B6D42" w:rsidRDefault="002B6D4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2B6D42" w:rsidRPr="002B6D42" w:rsidRDefault="002B6D4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D42" w:rsidRPr="002B6D42" w:rsidRDefault="002B6D4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D42" w:rsidRPr="002B6D42" w:rsidRDefault="002B6D4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D42" w:rsidRPr="002B6D42" w:rsidRDefault="002B6D4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D42" w:rsidRPr="002B6D42" w:rsidRDefault="002B6D4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D42" w:rsidRPr="002B6D42" w:rsidRDefault="002B6D4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B6D42" w:rsidRPr="002B6D42" w:rsidRDefault="002B6D4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B6D42" w:rsidRPr="002B6D42" w:rsidRDefault="002B6D4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B6D42" w:rsidRPr="002B6D42" w:rsidRDefault="002B6D4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B6D42" w:rsidRPr="002B6D42" w:rsidRDefault="002B6D4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B6D42" w:rsidRPr="002B6D42" w:rsidRDefault="002B6D4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B6D42" w:rsidRPr="002B6D42" w:rsidRDefault="002B6D4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групп,</w:t>
            </w: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воспитатели групп, специалисты, старший воспитатель</w:t>
            </w:r>
          </w:p>
        </w:tc>
      </w:tr>
      <w:tr w:rsidR="002B6D42" w:rsidRPr="002B6D42" w:rsidTr="002B6D42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42" w:rsidRPr="002B6D42" w:rsidRDefault="002B6D42">
            <w:pPr>
              <w:widowControl w:val="0"/>
              <w:spacing w:before="1"/>
              <w:ind w:left="108" w:right="-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Групповые родительские собрания</w:t>
            </w:r>
            <w:r w:rsidRPr="002B6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Подведение  итогов  работы  за учебный год. </w:t>
            </w:r>
          </w:p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Отчет   родительского комитета.</w:t>
            </w:r>
          </w:p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подготовительных группах «Викторина «Моя милая Калуга».</w:t>
            </w:r>
          </w:p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оформление документации (льготы) родителям (законным представителям) льготной категории.</w:t>
            </w:r>
          </w:p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 пополнение информационного стенда в возрастных группах для просвещения родителей (законных представителей) воспитанников.</w:t>
            </w:r>
          </w:p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«Спрашивайте – отвечаем».</w:t>
            </w:r>
          </w:p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42" w:rsidRPr="002B6D42" w:rsidRDefault="002B6D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D4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групп,</w:t>
            </w: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воспитатели групп, специалисты, старший воспитатель</w:t>
            </w:r>
          </w:p>
        </w:tc>
      </w:tr>
      <w:tr w:rsidR="002B6D42" w:rsidRPr="002B6D42" w:rsidTr="002B6D42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42" w:rsidRPr="002B6D42" w:rsidRDefault="002B6D42">
            <w:pPr>
              <w:widowControl w:val="0"/>
              <w:spacing w:before="1"/>
              <w:ind w:left="108" w:right="-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 пополнение информационного стенда в возрастных группах для просвещения родителей (законных представителей) воспитанников.</w:t>
            </w:r>
          </w:p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оформление документации (льготы) родителям (законным представителям) льготной категории.</w:t>
            </w:r>
          </w:p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«Спрашивайте – отвечаем».</w:t>
            </w:r>
          </w:p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стендов в ДОО на тему «Летний период» - осторожно, солнце; осторожно, открытое окно; безопасность летом; режим дня на теплый период года.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42" w:rsidRPr="002B6D42" w:rsidRDefault="002B6D4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D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групп,</w:t>
            </w: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воспитатели групп, специалисты, старший воспитатель</w:t>
            </w: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B6D42" w:rsidRPr="002B6D42" w:rsidTr="002B6D42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42" w:rsidRPr="002B6D42" w:rsidRDefault="002B6D42">
            <w:pPr>
              <w:widowControl w:val="0"/>
              <w:spacing w:before="1"/>
              <w:ind w:left="108" w:right="-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6D42" w:rsidRPr="002B6D42" w:rsidRDefault="002B6D42">
            <w:pPr>
              <w:widowControl w:val="0"/>
              <w:spacing w:before="1"/>
              <w:ind w:left="108" w:right="-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9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МБДОУ с неблагополучными семьями воспитанников</w:t>
            </w: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D42" w:rsidRPr="002B6D42" w:rsidTr="002B6D42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42" w:rsidRPr="002B6D42" w:rsidRDefault="002B6D42">
            <w:pPr>
              <w:widowControl w:val="0"/>
              <w:spacing w:before="1"/>
              <w:ind w:left="108" w:right="-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</w:rPr>
              <w:t>1. Выявление неблагополучных семей.</w:t>
            </w: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</w:rPr>
              <w:t>2. Обследование условий жизни детей дома.</w:t>
            </w: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</w:rPr>
              <w:t>3. Консультации:</w:t>
            </w:r>
          </w:p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«Права и обязанности родителей по отношению к ребенку»;</w:t>
            </w:r>
          </w:p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</w:rPr>
              <w:t>«Воспитание ребенка в условиях повторного брака»;</w:t>
            </w:r>
          </w:p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«Жалеть, нельзя наказывать, о строгости и жестокости в отцовском воспитании»;</w:t>
            </w:r>
          </w:p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«Причины и следствия лишения </w:t>
            </w:r>
            <w:proofErr w:type="gramStart"/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</w:t>
            </w:r>
            <w:proofErr w:type="gramEnd"/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прав».</w:t>
            </w:r>
          </w:p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</w:rPr>
              <w:t>4. Рекомендации педагогам по оформлению папок-передвижек на актуальные темы.</w:t>
            </w:r>
          </w:p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</w:rPr>
              <w:t>5. Медицинский осмотр детей педиатром и врачами-специалистами.</w:t>
            </w:r>
          </w:p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</w:rPr>
              <w:t>6. Привлечение к работе инспектора по делам несовершеннолетних.</w:t>
            </w: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</w:rPr>
              <w:t>7. Консультации педагога-психолога по разрешениям конфликтов в семье.</w:t>
            </w: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D42" w:rsidRPr="002B6D42" w:rsidRDefault="002B6D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</w:rPr>
              <w:t>8. Отчет о воспитательной работе с неблагополучными семьями.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Сентябрь.</w:t>
            </w: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года.</w:t>
            </w: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года.</w:t>
            </w: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года.</w:t>
            </w: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 в течение года.</w:t>
            </w: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запросам родителей и педагогов в течение года.</w:t>
            </w: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</w:rPr>
              <w:t>Май.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Ответственный по защите прав детства, воспитатели, профсоюзный  комитет, </w:t>
            </w: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воспитатели.</w:t>
            </w: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педагог-психолог.</w:t>
            </w: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защите прав детства</w:t>
            </w: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врач-педиатр, врачи-специалисты.</w:t>
            </w: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защите прав детства</w:t>
            </w: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D42" w:rsidRPr="002B6D42" w:rsidRDefault="002B6D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защите прав детства</w:t>
            </w:r>
          </w:p>
        </w:tc>
      </w:tr>
    </w:tbl>
    <w:p w:rsidR="00761C11" w:rsidRPr="002B6D42" w:rsidRDefault="00761C11">
      <w:pPr>
        <w:rPr>
          <w:rFonts w:ascii="Times New Roman" w:hAnsi="Times New Roman" w:cs="Times New Roman"/>
          <w:sz w:val="24"/>
          <w:szCs w:val="24"/>
        </w:rPr>
      </w:pPr>
    </w:p>
    <w:sectPr w:rsidR="00761C11" w:rsidRPr="002B6D42" w:rsidSect="002B6D42">
      <w:pgSz w:w="11906" w:h="16838"/>
      <w:pgMar w:top="510" w:right="624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97"/>
    <w:rsid w:val="002B6D42"/>
    <w:rsid w:val="00761C11"/>
    <w:rsid w:val="00C8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6D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6D4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2B6D4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6D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6D4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2B6D4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9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1241</Words>
  <Characters>7080</Characters>
  <Application>Microsoft Office Word</Application>
  <DocSecurity>0</DocSecurity>
  <Lines>59</Lines>
  <Paragraphs>16</Paragraphs>
  <ScaleCrop>false</ScaleCrop>
  <Company/>
  <LinksUpToDate>false</LinksUpToDate>
  <CharactersWithSpaces>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2022-06-23T05:08:00Z</dcterms:created>
  <dcterms:modified xsi:type="dcterms:W3CDTF">2022-06-23T05:11:00Z</dcterms:modified>
</cp:coreProperties>
</file>